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8998" w14:textId="77777777" w:rsidR="005515D5" w:rsidRDefault="001861FE">
      <w:pPr>
        <w:jc w:val="center"/>
        <w:rPr>
          <w:u w:val="single"/>
        </w:rPr>
      </w:pPr>
      <w:r>
        <w:rPr>
          <w:u w:val="single"/>
        </w:rPr>
        <w:t>Acta Sesión Nº4</w:t>
      </w:r>
    </w:p>
    <w:p w14:paraId="0DF78999" w14:textId="77777777" w:rsidR="005515D5" w:rsidRDefault="001861FE">
      <w:pPr>
        <w:jc w:val="center"/>
        <w:rPr>
          <w:u w:val="single"/>
        </w:rPr>
      </w:pPr>
      <w:r>
        <w:rPr>
          <w:u w:val="single"/>
        </w:rPr>
        <w:t>Subcomisión “Víctimas y Testigos”</w:t>
      </w:r>
    </w:p>
    <w:p w14:paraId="0DF7899A" w14:textId="77777777" w:rsidR="005515D5" w:rsidRDefault="005515D5"/>
    <w:p w14:paraId="0DF7899B" w14:textId="77777777" w:rsidR="005515D5" w:rsidRDefault="001861FE">
      <w:pPr>
        <w:jc w:val="both"/>
      </w:pPr>
      <w:r>
        <w:t>Fecha: 14-06-2021, comienzo a las 19:00 horas.</w:t>
      </w:r>
    </w:p>
    <w:p w14:paraId="0DF7899C" w14:textId="77777777" w:rsidR="005515D5" w:rsidRDefault="001861FE">
      <w:pPr>
        <w:jc w:val="both"/>
      </w:pPr>
      <w:r>
        <w:rPr>
          <w:u w:val="single"/>
        </w:rPr>
        <w:t>Participantes</w:t>
      </w:r>
      <w:r>
        <w:t>: Patricia Ibarra, Patricia Varas, María José Viveros, Soledad Díaz, José Mac-</w:t>
      </w:r>
      <w:proofErr w:type="spellStart"/>
      <w:r>
        <w:t>Namara</w:t>
      </w:r>
      <w:proofErr w:type="spellEnd"/>
      <w:r>
        <w:t xml:space="preserve">, </w:t>
      </w:r>
      <w:proofErr w:type="spellStart"/>
      <w:r>
        <w:t>Yasne</w:t>
      </w:r>
      <w:proofErr w:type="spellEnd"/>
      <w:r>
        <w:t xml:space="preserve"> Pastén, Cristian Suárez, Juan </w:t>
      </w:r>
      <w:proofErr w:type="spellStart"/>
      <w:r>
        <w:t>Cheuquiante</w:t>
      </w:r>
      <w:proofErr w:type="spellEnd"/>
      <w:r>
        <w:t xml:space="preserve">, Patricio Rosas, Paula Barrueto, Luis Miranda, Francisco Ledezma, Paulina Brito, Claudia Castro, Marcelo Leiva </w:t>
      </w:r>
      <w:proofErr w:type="gramStart"/>
      <w:r>
        <w:t>y  Pablo</w:t>
      </w:r>
      <w:proofErr w:type="gramEnd"/>
      <w:r>
        <w:t xml:space="preserve"> Av</w:t>
      </w:r>
      <w:r>
        <w:t>endaño.</w:t>
      </w:r>
    </w:p>
    <w:p w14:paraId="0DF7899D" w14:textId="77777777" w:rsidR="005515D5" w:rsidRDefault="001861FE">
      <w:pPr>
        <w:jc w:val="both"/>
      </w:pPr>
      <w:r>
        <w:rPr>
          <w:u w:val="single"/>
        </w:rPr>
        <w:t>Expositores</w:t>
      </w:r>
      <w:r>
        <w:t xml:space="preserve">: </w:t>
      </w:r>
    </w:p>
    <w:p w14:paraId="0DF7899E" w14:textId="77777777" w:rsidR="005515D5" w:rsidRDefault="001861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Andrea Lema, Profesora Facultad de Derecho de la Universidad de Chile; y</w:t>
      </w:r>
    </w:p>
    <w:p w14:paraId="0DF7899F" w14:textId="77777777" w:rsidR="005515D5" w:rsidRDefault="001861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Matías Insunza, Profesora Facultad de Derecho de la Universidad de Chile.</w:t>
      </w:r>
    </w:p>
    <w:p w14:paraId="0DF789A0" w14:textId="77777777" w:rsidR="005515D5" w:rsidRDefault="001861FE">
      <w:pPr>
        <w:jc w:val="both"/>
      </w:pPr>
      <w:r>
        <w:t xml:space="preserve">Expone primero don Matías Insunza acerca de la relación y problemáticas que se generan </w:t>
      </w:r>
      <w:r>
        <w:t xml:space="preserve">entre el Ministerio Público y las víctimas, y de la respuesta que da el Estado al respecto. </w:t>
      </w:r>
    </w:p>
    <w:p w14:paraId="0DF789A1" w14:textId="77777777" w:rsidR="005515D5" w:rsidRDefault="001861FE">
      <w:pPr>
        <w:jc w:val="both"/>
      </w:pPr>
      <w:r>
        <w:t xml:space="preserve">Luego expone Andrea Lema, dando cuenta de </w:t>
      </w:r>
      <w:proofErr w:type="gramStart"/>
      <w:r>
        <w:t>un visión</w:t>
      </w:r>
      <w:proofErr w:type="gramEnd"/>
      <w:r>
        <w:t xml:space="preserve"> del derecho comparado en lo relativo a la regulación constitucional del Ministerio Público y su relación con la</w:t>
      </w:r>
      <w:r>
        <w:t>s víctimas.</w:t>
      </w:r>
    </w:p>
    <w:p w14:paraId="0DF789A2" w14:textId="77777777" w:rsidR="005515D5" w:rsidRDefault="001861FE">
      <w:pPr>
        <w:jc w:val="both"/>
      </w:pPr>
      <w:r>
        <w:t xml:space="preserve">Se nos remite copia de su presentación, que queda en archivo, y la sesión entera queda en registro audiovisual en de </w:t>
      </w:r>
      <w:proofErr w:type="gramStart"/>
      <w:r>
        <w:t>ZOOM</w:t>
      </w:r>
      <w:proofErr w:type="gramEnd"/>
      <w:r>
        <w:t>.</w:t>
      </w:r>
    </w:p>
    <w:p w14:paraId="0DF789A3" w14:textId="77777777" w:rsidR="005515D5" w:rsidRDefault="001861FE">
      <w:pPr>
        <w:jc w:val="both"/>
      </w:pPr>
      <w:bookmarkStart w:id="0" w:name="_gjdgxs" w:colFirst="0" w:colLast="0"/>
      <w:bookmarkEnd w:id="0"/>
      <w:r>
        <w:t>Sesión termina a las 21:00 horas aproximadamente.</w:t>
      </w:r>
    </w:p>
    <w:sectPr w:rsidR="005515D5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52A83"/>
    <w:multiLevelType w:val="multilevel"/>
    <w:tmpl w:val="343C57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5D5"/>
    <w:rsid w:val="001861FE"/>
    <w:rsid w:val="0055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8998"/>
  <w15:docId w15:val="{3E3231E0-A513-49DC-8C97-5A96AB51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Ignacio Iriarte</cp:lastModifiedBy>
  <cp:revision>2</cp:revision>
  <dcterms:created xsi:type="dcterms:W3CDTF">2021-06-18T18:53:00Z</dcterms:created>
  <dcterms:modified xsi:type="dcterms:W3CDTF">2021-06-18T18:53:00Z</dcterms:modified>
</cp:coreProperties>
</file>