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0AF1" w14:textId="5DC9A58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E00E0D" w14:textId="07064634" w:rsidR="00CB2E32" w:rsidRDefault="00196D76" w:rsidP="00BE6B11">
      <w:pPr>
        <w:jc w:val="both"/>
        <w:rPr>
          <w:rFonts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 xml:space="preserve">Segunda </w:t>
      </w:r>
      <w:r w:rsidR="00CB2E32" w:rsidRPr="00051D34">
        <w:rPr>
          <w:rFonts w:asciiTheme="minorHAnsi" w:hAnsiTheme="minorHAnsi" w:cstheme="minorHAnsi"/>
          <w:sz w:val="20"/>
          <w:szCs w:val="20"/>
        </w:rPr>
        <w:t>Sesión Comisión 3</w:t>
      </w:r>
      <w:r w:rsidR="00E306F7">
        <w:rPr>
          <w:rFonts w:asciiTheme="minorHAnsi" w:hAnsiTheme="minorHAnsi" w:cstheme="minorHAnsi"/>
          <w:sz w:val="20"/>
          <w:szCs w:val="20"/>
        </w:rPr>
        <w:t>.2</w:t>
      </w:r>
      <w:r w:rsidR="00CB2E32" w:rsidRPr="00051D34">
        <w:rPr>
          <w:rFonts w:asciiTheme="minorHAnsi" w:hAnsiTheme="minorHAnsi" w:cstheme="minorHAnsi"/>
          <w:sz w:val="20"/>
          <w:szCs w:val="20"/>
        </w:rPr>
        <w:t xml:space="preserve"> “Carrera funcionaria y designación, inamovilidad y responsabilidad de fiscales”</w:t>
      </w:r>
      <w:r>
        <w:rPr>
          <w:rFonts w:asciiTheme="minorHAnsi" w:hAnsiTheme="minorHAnsi" w:cstheme="minorHAnsi"/>
          <w:sz w:val="20"/>
          <w:szCs w:val="20"/>
        </w:rPr>
        <w:t>, Subcomisión 2 “</w:t>
      </w:r>
      <w:r w:rsidRPr="00051D34">
        <w:rPr>
          <w:rFonts w:cstheme="minorHAnsi"/>
          <w:sz w:val="20"/>
          <w:szCs w:val="20"/>
          <w:lang w:val="es-ES"/>
        </w:rPr>
        <w:t>Inamovilidad y Responsabilidad”</w:t>
      </w:r>
    </w:p>
    <w:p w14:paraId="5D6E11B7" w14:textId="77777777" w:rsidR="0022579F" w:rsidRPr="00051D34" w:rsidRDefault="0022579F" w:rsidP="0022579F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Examinar los requisitos para la designación, carrera funcionaria de fiscales adjuntos, duración y término anticipado en cargo de Fiscal Nacional y Fiscales Regionales. La existencia de Sub-Fiscales Nacionales, Regionales y determinar normas sobre inamovilidad y responsabilidad de fiscales.</w:t>
      </w:r>
    </w:p>
    <w:p w14:paraId="16BFF6DC" w14:textId="77777777" w:rsidR="0022579F" w:rsidRPr="00051D34" w:rsidRDefault="0022579F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DDAEDC" w14:textId="77777777" w:rsidR="00875993" w:rsidRPr="00051D34" w:rsidRDefault="00875993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8C2F66" w14:textId="20A1B3EC" w:rsidR="00196D76" w:rsidRDefault="00196D76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Martes 1 de junio de 2021</w:t>
      </w:r>
    </w:p>
    <w:p w14:paraId="76803AC0" w14:textId="305AC5AC" w:rsidR="009F4AAD" w:rsidRDefault="009F4AAD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36C9B9" w14:textId="164D9E4A" w:rsidR="009F4AAD" w:rsidRDefault="009F4AAD" w:rsidP="009F4AA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Asistencia</w:t>
      </w:r>
    </w:p>
    <w:p w14:paraId="68035E72" w14:textId="77777777" w:rsidR="0022579F" w:rsidRDefault="0022579F" w:rsidP="00E306F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Miembros:</w:t>
      </w:r>
    </w:p>
    <w:p w14:paraId="3ABE493C" w14:textId="089C1CA3" w:rsidR="00E306F7" w:rsidRDefault="00E306F7" w:rsidP="0022579F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Rosas, Morales, Herrera, Córdova</w:t>
      </w:r>
      <w:r w:rsidR="00194974">
        <w:rPr>
          <w:rFonts w:cstheme="minorHAnsi"/>
          <w:sz w:val="20"/>
          <w:szCs w:val="20"/>
        </w:rPr>
        <w:t>, Altermatt</w:t>
      </w:r>
      <w:r w:rsidR="00F34195">
        <w:rPr>
          <w:rFonts w:cstheme="minorHAnsi"/>
          <w:sz w:val="20"/>
          <w:szCs w:val="20"/>
        </w:rPr>
        <w:t>, Olguín</w:t>
      </w:r>
    </w:p>
    <w:p w14:paraId="17043CD7" w14:textId="56A6F7AD" w:rsidR="0022579F" w:rsidRDefault="0022579F" w:rsidP="00E306F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pudieron conectarse, previo aviso:</w:t>
      </w:r>
    </w:p>
    <w:p w14:paraId="62FC7FD2" w14:textId="189EB915" w:rsidR="00F34195" w:rsidRDefault="00F34195" w:rsidP="0022579F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Uribe, Moris</w:t>
      </w:r>
    </w:p>
    <w:p w14:paraId="6D62E8B2" w14:textId="4ED25398" w:rsidR="00E306F7" w:rsidRDefault="00E306F7" w:rsidP="00E306F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Ignacio Iriarte (Periodista), como observador. Centralizador </w:t>
      </w:r>
    </w:p>
    <w:p w14:paraId="3626CD85" w14:textId="26E76ED7" w:rsidR="00E306F7" w:rsidRPr="0022579F" w:rsidRDefault="00E306F7" w:rsidP="0022579F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Marcelo Leiva. Apoyo y Coordinación.</w:t>
      </w:r>
    </w:p>
    <w:p w14:paraId="095454B1" w14:textId="77777777" w:rsidR="00E306F7" w:rsidRDefault="00E306F7" w:rsidP="00E306F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Nuevos integrantes:</w:t>
      </w:r>
    </w:p>
    <w:p w14:paraId="46FD3E31" w14:textId="0341B0BE" w:rsidR="00E306F7" w:rsidRDefault="00E306F7" w:rsidP="00E306F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Paula Rojas</w:t>
      </w:r>
    </w:p>
    <w:p w14:paraId="0A262379" w14:textId="1F07BEDA" w:rsidR="00E306F7" w:rsidRDefault="00E306F7" w:rsidP="00E306F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Eduardo Jeria</w:t>
      </w:r>
    </w:p>
    <w:p w14:paraId="6FDB1782" w14:textId="7245D00E" w:rsidR="00E306F7" w:rsidRDefault="00E306F7" w:rsidP="00E306F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Patricio Aravena (observador)</w:t>
      </w:r>
    </w:p>
    <w:p w14:paraId="255E1CF2" w14:textId="7B4B9B0C" w:rsidR="009F4AAD" w:rsidRDefault="009F4AAD" w:rsidP="009F4AA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Aprobación Acta anterior</w:t>
      </w:r>
    </w:p>
    <w:p w14:paraId="1E882634" w14:textId="0239D91B" w:rsidR="00E306F7" w:rsidRDefault="00E306F7" w:rsidP="00E306F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Aprobada</w:t>
      </w:r>
      <w:r w:rsidR="0022579F">
        <w:rPr>
          <w:rFonts w:cstheme="minorHAnsi"/>
          <w:sz w:val="20"/>
          <w:szCs w:val="20"/>
        </w:rPr>
        <w:t xml:space="preserve"> por Unanimidad</w:t>
      </w:r>
    </w:p>
    <w:p w14:paraId="0F8A2A71" w14:textId="3AD1041B" w:rsidR="009F4AAD" w:rsidRDefault="009F4AAD" w:rsidP="009F4AA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Temas propios de la Subcomisión</w:t>
      </w:r>
    </w:p>
    <w:p w14:paraId="7F9748DC" w14:textId="541F2858" w:rsidR="00E306F7" w:rsidRDefault="00194974" w:rsidP="00E306F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Apoyo en comisiones de Profesores U</w:t>
      </w:r>
      <w:r w:rsidR="0022579F">
        <w:rPr>
          <w:rFonts w:cstheme="minorHAnsi"/>
          <w:sz w:val="20"/>
          <w:szCs w:val="20"/>
        </w:rPr>
        <w:t>. de Chile</w:t>
      </w:r>
    </w:p>
    <w:p w14:paraId="0836883F" w14:textId="7466783C" w:rsidR="00194974" w:rsidRDefault="00194974" w:rsidP="00194974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Vía Coordinación: correo coordinacion@fiscales.cl</w:t>
      </w:r>
    </w:p>
    <w:p w14:paraId="689CBE9E" w14:textId="29F7CF81" w:rsidR="00194974" w:rsidRDefault="00194974" w:rsidP="00194974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Antelación 2-3 días</w:t>
      </w:r>
    </w:p>
    <w:p w14:paraId="433BD374" w14:textId="77777777" w:rsidR="00194974" w:rsidRDefault="00194974" w:rsidP="00194974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Exposición en comisiones</w:t>
      </w:r>
    </w:p>
    <w:p w14:paraId="625F47BB" w14:textId="1A1F8A17" w:rsidR="00194974" w:rsidRDefault="00194974" w:rsidP="00194974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Antelación de 1 semana</w:t>
      </w:r>
    </w:p>
    <w:p w14:paraId="4701443C" w14:textId="0A6ACAA6" w:rsidR="00194974" w:rsidRDefault="00194974" w:rsidP="00194974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Duplicación de contenido de “responsabilidad” en relación a la comisión 4</w:t>
      </w:r>
    </w:p>
    <w:p w14:paraId="3DECEAEB" w14:textId="6C7881B9" w:rsidR="00194974" w:rsidRDefault="00194974" w:rsidP="00194974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realizará la observación al Directorio para resolución</w:t>
      </w:r>
    </w:p>
    <w:p w14:paraId="6615852D" w14:textId="7AA71BFA" w:rsidR="003164A5" w:rsidRDefault="003164A5" w:rsidP="003164A5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Ante la oportunidad de invitación a constituyentes, debe ser transversal y plenamente representativa.</w:t>
      </w:r>
    </w:p>
    <w:p w14:paraId="31085E3F" w14:textId="6CCE8526" w:rsidR="00194974" w:rsidRDefault="00194974" w:rsidP="00194974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Relación de temas vinculados a nuestra SC:</w:t>
      </w:r>
    </w:p>
    <w:p w14:paraId="7E3BF9FD" w14:textId="2BC5FF26" w:rsidR="00194974" w:rsidRPr="0022579F" w:rsidRDefault="0022579F" w:rsidP="0022579F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la SC “</w:t>
      </w:r>
      <w:r w:rsidRPr="00051D34">
        <w:rPr>
          <w:rFonts w:cstheme="minorHAnsi"/>
          <w:sz w:val="20"/>
          <w:szCs w:val="20"/>
          <w:lang w:val="es-ES"/>
        </w:rPr>
        <w:t>Inamovilidad y Responsabilidad”</w:t>
      </w:r>
      <w:r>
        <w:rPr>
          <w:rFonts w:cstheme="minorHAnsi"/>
          <w:sz w:val="20"/>
          <w:szCs w:val="20"/>
          <w:lang w:val="es-ES"/>
        </w:rPr>
        <w:t xml:space="preserve">, esta sesión se encamina al tema </w:t>
      </w:r>
      <w:r w:rsidR="00194974" w:rsidRPr="0022579F">
        <w:rPr>
          <w:rFonts w:cstheme="minorHAnsi"/>
          <w:sz w:val="20"/>
          <w:szCs w:val="20"/>
          <w:lang w:val="es-ES"/>
        </w:rPr>
        <w:t>Responsabilidad</w:t>
      </w:r>
      <w:r>
        <w:rPr>
          <w:rFonts w:cstheme="minorHAnsi"/>
          <w:sz w:val="20"/>
          <w:szCs w:val="20"/>
          <w:lang w:val="es-ES"/>
        </w:rPr>
        <w:t xml:space="preserve"> de Fiscales, y se propone realizar un listado descriptivo, no exhaustivo de tópicos que estimamos relevantes de plantear para las futuras conversaciones y como base de desarrollo por parte de los académicos que orientarán a la Subcomisión:</w:t>
      </w:r>
    </w:p>
    <w:p w14:paraId="045E0F30" w14:textId="03D54D14" w:rsidR="00194974" w:rsidRPr="00194974" w:rsidRDefault="0022579F" w:rsidP="00194974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-ES"/>
        </w:rPr>
        <w:t xml:space="preserve">Límites del </w:t>
      </w:r>
      <w:r w:rsidR="00194974">
        <w:rPr>
          <w:rFonts w:cstheme="minorHAnsi"/>
          <w:sz w:val="20"/>
          <w:szCs w:val="20"/>
          <w:lang w:val="es-ES"/>
        </w:rPr>
        <w:t>DAS</w:t>
      </w:r>
      <w:r>
        <w:rPr>
          <w:rFonts w:cstheme="minorHAnsi"/>
          <w:sz w:val="20"/>
          <w:szCs w:val="20"/>
          <w:lang w:val="es-ES"/>
        </w:rPr>
        <w:t xml:space="preserve"> como manifestación del Ius Puniendi Estatal</w:t>
      </w:r>
    </w:p>
    <w:p w14:paraId="001439CA" w14:textId="77777777" w:rsidR="00343C26" w:rsidRPr="00343C26" w:rsidRDefault="00194974" w:rsidP="00343C26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-ES"/>
        </w:rPr>
        <w:t xml:space="preserve">Límites </w:t>
      </w:r>
      <w:r w:rsidR="00343C26">
        <w:rPr>
          <w:rFonts w:cstheme="minorHAnsi"/>
          <w:sz w:val="20"/>
          <w:szCs w:val="20"/>
          <w:lang w:val="es-ES"/>
        </w:rPr>
        <w:t xml:space="preserve">y Mecanismos de Control </w:t>
      </w:r>
      <w:r w:rsidRPr="00343C26">
        <w:rPr>
          <w:rFonts w:cstheme="minorHAnsi"/>
          <w:sz w:val="20"/>
          <w:szCs w:val="20"/>
          <w:lang w:val="es-ES"/>
        </w:rPr>
        <w:t>a establecer por el constituyente en relación a la potestad administrativo sancionatoria</w:t>
      </w:r>
      <w:r w:rsidR="00343C26" w:rsidRPr="00343C26">
        <w:rPr>
          <w:rFonts w:cstheme="minorHAnsi"/>
          <w:sz w:val="20"/>
          <w:szCs w:val="20"/>
          <w:lang w:val="es-ES"/>
        </w:rPr>
        <w:t xml:space="preserve">: </w:t>
      </w:r>
    </w:p>
    <w:p w14:paraId="3F629719" w14:textId="5CB21DBB" w:rsidR="00194974" w:rsidRPr="00343C26" w:rsidRDefault="00343C26" w:rsidP="00343C26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343C26">
        <w:rPr>
          <w:rFonts w:cstheme="minorHAnsi"/>
          <w:sz w:val="20"/>
          <w:szCs w:val="20"/>
          <w:lang w:val="es-ES"/>
        </w:rPr>
        <w:t>FN como superintendente correccional intraMP</w:t>
      </w:r>
      <w:r>
        <w:rPr>
          <w:rFonts w:cstheme="minorHAnsi"/>
          <w:sz w:val="20"/>
          <w:szCs w:val="20"/>
          <w:lang w:val="es-ES"/>
        </w:rPr>
        <w:t xml:space="preserve"> A.91 CPR, con facultades para:</w:t>
      </w:r>
    </w:p>
    <w:p w14:paraId="04D8E78D" w14:textId="671B0501" w:rsidR="00343C26" w:rsidRDefault="00343C26" w:rsidP="00343C26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Diseño de Sistema sancionatorio y del catálogo de sanciones (y su naturaleza)</w:t>
      </w:r>
    </w:p>
    <w:p w14:paraId="67331BE0" w14:textId="265E78DC" w:rsidR="00343C26" w:rsidRDefault="00343C26" w:rsidP="00343C26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Réplica del sistema del PJUD(¿?)</w:t>
      </w:r>
    </w:p>
    <w:p w14:paraId="114F602C" w14:textId="7FFF97A7" w:rsidR="00343C26" w:rsidRDefault="00343C26" w:rsidP="00343C26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84,89 y LOC</w:t>
      </w:r>
    </w:p>
    <w:p w14:paraId="0B69CD6B" w14:textId="3FC41275" w:rsidR="00343C26" w:rsidRDefault="00343C26" w:rsidP="00343C26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Constatación de su insuficiencia</w:t>
      </w:r>
    </w:p>
    <w:p w14:paraId="6004F4F5" w14:textId="6AD804F3" w:rsidR="00343C26" w:rsidRDefault="00F34195" w:rsidP="00343C26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Actual </w:t>
      </w:r>
      <w:r w:rsidR="00343C26">
        <w:rPr>
          <w:rFonts w:cstheme="minorHAnsi"/>
          <w:sz w:val="20"/>
          <w:szCs w:val="20"/>
        </w:rPr>
        <w:t>Delegación</w:t>
      </w:r>
      <w:r>
        <w:rPr>
          <w:rFonts w:cstheme="minorHAnsi"/>
          <w:sz w:val="20"/>
          <w:szCs w:val="20"/>
        </w:rPr>
        <w:t xml:space="preserve"> al legislador</w:t>
      </w:r>
      <w:r w:rsidR="00343C26">
        <w:rPr>
          <w:rFonts w:cstheme="minorHAnsi"/>
          <w:sz w:val="20"/>
          <w:szCs w:val="20"/>
        </w:rPr>
        <w:t xml:space="preserve"> y subdelegación </w:t>
      </w:r>
      <w:r>
        <w:rPr>
          <w:rFonts w:cstheme="minorHAnsi"/>
          <w:sz w:val="20"/>
          <w:szCs w:val="20"/>
        </w:rPr>
        <w:t xml:space="preserve">a la autoridad administrativa-disciplinaria </w:t>
      </w:r>
      <w:r w:rsidR="00343C26">
        <w:rPr>
          <w:rFonts w:cstheme="minorHAnsi"/>
          <w:sz w:val="20"/>
          <w:szCs w:val="20"/>
        </w:rPr>
        <w:t>desde el 91, a la LOC y al reglamento</w:t>
      </w:r>
    </w:p>
    <w:p w14:paraId="0057B39F" w14:textId="2D5C2A10" w:rsidR="00343C26" w:rsidRDefault="00343C26" w:rsidP="00343C26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Propuesta:</w:t>
      </w:r>
    </w:p>
    <w:p w14:paraId="43C66A46" w14:textId="54180EF2" w:rsidR="00343C26" w:rsidRDefault="00343C26" w:rsidP="00343C26">
      <w:pPr>
        <w:pStyle w:val="Prrafodelista"/>
        <w:numPr>
          <w:ilvl w:val="5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Hacer eco de la desconfianza en los órganos</w:t>
      </w:r>
    </w:p>
    <w:p w14:paraId="3A02334E" w14:textId="17F425C1" w:rsidR="00343C26" w:rsidRDefault="00343C26" w:rsidP="00343C26">
      <w:pPr>
        <w:pStyle w:val="Prrafodelista"/>
        <w:numPr>
          <w:ilvl w:val="5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Reconocimiento de los derechos del funcionario fiscal</w:t>
      </w:r>
    </w:p>
    <w:p w14:paraId="0C592174" w14:textId="36EFB6A4" w:rsidR="00343C26" w:rsidRDefault="00343C26" w:rsidP="00343C26">
      <w:pPr>
        <w:pStyle w:val="Prrafodelista"/>
        <w:numPr>
          <w:ilvl w:val="6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Exhaustiva en su descripción de derechos</w:t>
      </w:r>
    </w:p>
    <w:p w14:paraId="253E7D1C" w14:textId="5F8BD1C4" w:rsidR="00343C26" w:rsidRDefault="00343C26" w:rsidP="00343C26">
      <w:pPr>
        <w:pStyle w:val="Prrafodelista"/>
        <w:numPr>
          <w:ilvl w:val="6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Delegacional no exhaustiva, en el proceso investigativo.</w:t>
      </w:r>
      <w:r w:rsidR="00F34195">
        <w:rPr>
          <w:rFonts w:cstheme="minorHAnsi"/>
          <w:sz w:val="20"/>
          <w:szCs w:val="20"/>
        </w:rPr>
        <w:t xml:space="preserve"> Con garantía de enfrentamiento a la arbitrariedad.</w:t>
      </w:r>
    </w:p>
    <w:p w14:paraId="69CD3A6A" w14:textId="6E82AE1D" w:rsidR="00343C26" w:rsidRDefault="00343C26" w:rsidP="00343C26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Determinación del Vehículo de regulación de la potestad correctiva</w:t>
      </w:r>
    </w:p>
    <w:p w14:paraId="1942DAF4" w14:textId="7DCD5526" w:rsidR="00343C26" w:rsidRDefault="00343C26" w:rsidP="00343C26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Materia de ley vs norma intra regulatoria (reglamentaria)</w:t>
      </w:r>
    </w:p>
    <w:p w14:paraId="5FCF7BBF" w14:textId="22F9A95D" w:rsidR="00343C26" w:rsidRPr="00343C26" w:rsidRDefault="00343C26" w:rsidP="00343C26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-ES"/>
        </w:rPr>
        <w:t>Control Jurisdiccional sobre las decisiones sancionatorias</w:t>
      </w:r>
    </w:p>
    <w:p w14:paraId="5EE32A5A" w14:textId="28FA9C88" w:rsidR="00343C26" w:rsidRDefault="00F34195" w:rsidP="00F34195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Constatación de falta de mención del MP en los programas de candidaturas constituyentes</w:t>
      </w:r>
      <w:r w:rsidR="0022579F">
        <w:rPr>
          <w:rFonts w:cstheme="minorHAnsi"/>
          <w:sz w:val="20"/>
          <w:szCs w:val="20"/>
        </w:rPr>
        <w:t>.</w:t>
      </w:r>
    </w:p>
    <w:p w14:paraId="07E46FCA" w14:textId="3DE47D6F" w:rsidR="00F34195" w:rsidRDefault="00F34195" w:rsidP="00F34195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Debido proceso vinculado al DAS, como expresión también del Ius Puniendi</w:t>
      </w:r>
    </w:p>
    <w:p w14:paraId="7C42D6D6" w14:textId="17671DAB" w:rsidR="00F34195" w:rsidRPr="00F34195" w:rsidRDefault="0022579F" w:rsidP="00451540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Necesidad de </w:t>
      </w:r>
      <w:r w:rsidR="00F34195" w:rsidRPr="00F34195">
        <w:rPr>
          <w:rFonts w:cstheme="minorHAnsi"/>
          <w:sz w:val="20"/>
          <w:szCs w:val="20"/>
        </w:rPr>
        <w:t>Adecuación a estándares de Debido Proceso</w:t>
      </w:r>
      <w:r>
        <w:rPr>
          <w:rFonts w:cstheme="minorHAnsi"/>
          <w:sz w:val="20"/>
          <w:szCs w:val="20"/>
        </w:rPr>
        <w:t>, a nivel de principios rectores del procedimiento, como a nivel de derechos del Investigado: Tópicos a desarrollar.</w:t>
      </w:r>
    </w:p>
    <w:p w14:paraId="2B38CA8D" w14:textId="34C3D70B" w:rsidR="00F34195" w:rsidRPr="00F34195" w:rsidRDefault="00F34195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 xml:space="preserve">Obediente a principios de garantía </w:t>
      </w:r>
      <w:r w:rsidR="0022579F">
        <w:rPr>
          <w:rFonts w:cstheme="minorHAnsi"/>
          <w:sz w:val="20"/>
          <w:szCs w:val="20"/>
        </w:rPr>
        <w:t xml:space="preserve">en favor </w:t>
      </w:r>
      <w:r w:rsidRPr="00F34195">
        <w:rPr>
          <w:rFonts w:cstheme="minorHAnsi"/>
          <w:sz w:val="20"/>
          <w:szCs w:val="20"/>
        </w:rPr>
        <w:t>del investigado</w:t>
      </w:r>
    </w:p>
    <w:p w14:paraId="3CBF51F9" w14:textId="6ACD2B33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 xml:space="preserve">En Plazos/ reaperturas/ Plazos menores en relación al </w:t>
      </w:r>
      <w:r w:rsidR="0022579F">
        <w:rPr>
          <w:rFonts w:cstheme="minorHAnsi"/>
          <w:sz w:val="20"/>
          <w:szCs w:val="20"/>
        </w:rPr>
        <w:t xml:space="preserve">estamento </w:t>
      </w:r>
      <w:r w:rsidRPr="00F34195">
        <w:rPr>
          <w:rFonts w:cstheme="minorHAnsi"/>
          <w:sz w:val="20"/>
          <w:szCs w:val="20"/>
        </w:rPr>
        <w:t>funcionario</w:t>
      </w:r>
    </w:p>
    <w:p w14:paraId="12B893A1" w14:textId="1871C0D2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 xml:space="preserve">En </w:t>
      </w:r>
      <w:r w:rsidR="0022579F">
        <w:rPr>
          <w:rFonts w:cstheme="minorHAnsi"/>
          <w:sz w:val="20"/>
          <w:szCs w:val="20"/>
        </w:rPr>
        <w:t xml:space="preserve">la intensidad y duración de las </w:t>
      </w:r>
      <w:r w:rsidRPr="00F34195">
        <w:rPr>
          <w:rFonts w:cstheme="minorHAnsi"/>
          <w:sz w:val="20"/>
          <w:szCs w:val="20"/>
        </w:rPr>
        <w:t>medidas cautelares</w:t>
      </w:r>
    </w:p>
    <w:p w14:paraId="4E04369E" w14:textId="77777777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En identidad de investigadores y sancionadores: Sorteo. Fiscales Jefes? Fiscales Regionales? Endogamia o de otras regiones?</w:t>
      </w:r>
    </w:p>
    <w:p w14:paraId="12B02EE8" w14:textId="748EE906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 xml:space="preserve">En </w:t>
      </w:r>
      <w:r w:rsidR="0022579F">
        <w:rPr>
          <w:rFonts w:cstheme="minorHAnsi"/>
          <w:sz w:val="20"/>
          <w:szCs w:val="20"/>
        </w:rPr>
        <w:t xml:space="preserve">la </w:t>
      </w:r>
      <w:r w:rsidRPr="00F34195">
        <w:rPr>
          <w:rFonts w:cstheme="minorHAnsi"/>
          <w:sz w:val="20"/>
          <w:szCs w:val="20"/>
        </w:rPr>
        <w:t>proporcionalidad de</w:t>
      </w:r>
      <w:r w:rsidR="0022579F">
        <w:rPr>
          <w:rFonts w:cstheme="minorHAnsi"/>
          <w:sz w:val="20"/>
          <w:szCs w:val="20"/>
        </w:rPr>
        <w:t>l catálogo de</w:t>
      </w:r>
      <w:r w:rsidRPr="00F34195">
        <w:rPr>
          <w:rFonts w:cstheme="minorHAnsi"/>
          <w:sz w:val="20"/>
          <w:szCs w:val="20"/>
        </w:rPr>
        <w:t xml:space="preserve"> sanciones</w:t>
      </w:r>
    </w:p>
    <w:p w14:paraId="0C043627" w14:textId="0846D9A1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 xml:space="preserve">En </w:t>
      </w:r>
      <w:r w:rsidR="0022579F">
        <w:rPr>
          <w:rFonts w:cstheme="minorHAnsi"/>
          <w:sz w:val="20"/>
          <w:szCs w:val="20"/>
        </w:rPr>
        <w:t xml:space="preserve">el </w:t>
      </w:r>
      <w:r w:rsidRPr="00F34195">
        <w:rPr>
          <w:rFonts w:cstheme="minorHAnsi"/>
          <w:sz w:val="20"/>
          <w:szCs w:val="20"/>
        </w:rPr>
        <w:t>ejercicio del derecho a defensa</w:t>
      </w:r>
    </w:p>
    <w:p w14:paraId="189E2EAB" w14:textId="325E20E0" w:rsidR="00F34195" w:rsidRPr="00F34195" w:rsidRDefault="00F34195" w:rsidP="0022579F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Derecho a guardar silencio</w:t>
      </w:r>
      <w:r w:rsidR="0022579F">
        <w:rPr>
          <w:rFonts w:cstheme="minorHAnsi"/>
          <w:sz w:val="20"/>
          <w:szCs w:val="20"/>
        </w:rPr>
        <w:t xml:space="preserve"> en sede disciplinaria, con investigación penal paralela</w:t>
      </w:r>
    </w:p>
    <w:p w14:paraId="077107F4" w14:textId="77777777" w:rsidR="00F34195" w:rsidRPr="00F34195" w:rsidRDefault="00F34195" w:rsidP="0022579F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Derecho a participar en las diligencias de investigación y en el probatorio. Especialmente en la toma de declaraciones.</w:t>
      </w:r>
    </w:p>
    <w:p w14:paraId="176E0F21" w14:textId="1D4767CD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Sistema de elevación en consulta</w:t>
      </w:r>
      <w:r w:rsidR="0022579F">
        <w:rPr>
          <w:rFonts w:cstheme="minorHAnsi"/>
          <w:sz w:val="20"/>
          <w:szCs w:val="20"/>
        </w:rPr>
        <w:t xml:space="preserve"> en caso de no recurrir</w:t>
      </w:r>
    </w:p>
    <w:p w14:paraId="7447317D" w14:textId="176CDDD6" w:rsidR="00F34195" w:rsidRPr="00F34195" w:rsidRDefault="0022579F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r w:rsidR="00F34195" w:rsidRPr="00F34195">
        <w:rPr>
          <w:rFonts w:cstheme="minorHAnsi"/>
          <w:sz w:val="20"/>
          <w:szCs w:val="20"/>
        </w:rPr>
        <w:t>Reformatio In</w:t>
      </w:r>
      <w:r>
        <w:rPr>
          <w:rFonts w:cstheme="minorHAnsi"/>
          <w:sz w:val="20"/>
          <w:szCs w:val="20"/>
        </w:rPr>
        <w:t xml:space="preserve"> </w:t>
      </w:r>
      <w:r w:rsidR="00F34195" w:rsidRPr="00F34195">
        <w:rPr>
          <w:rFonts w:cstheme="minorHAnsi"/>
          <w:sz w:val="20"/>
          <w:szCs w:val="20"/>
        </w:rPr>
        <w:t>peius</w:t>
      </w:r>
      <w:r>
        <w:rPr>
          <w:rFonts w:cstheme="minorHAnsi"/>
          <w:sz w:val="20"/>
          <w:szCs w:val="20"/>
        </w:rPr>
        <w:t xml:space="preserve"> como atentado al derecho al recurso </w:t>
      </w:r>
    </w:p>
    <w:p w14:paraId="6A4273B5" w14:textId="77777777" w:rsidR="00F34195" w:rsidRPr="00F34195" w:rsidRDefault="00F34195" w:rsidP="0022579F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Inhabilitación del Superior Jerárquico</w:t>
      </w:r>
    </w:p>
    <w:p w14:paraId="125DC4CB" w14:textId="77777777" w:rsidR="00F34195" w:rsidRPr="00F34195" w:rsidRDefault="00F34195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Resabios del Proceso Inquisitivo</w:t>
      </w:r>
    </w:p>
    <w:p w14:paraId="325351A6" w14:textId="6914AA44" w:rsidR="00F34195" w:rsidRDefault="00F34195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Último control: Jurisdiccional sobre los actos administrativos</w:t>
      </w:r>
    </w:p>
    <w:p w14:paraId="58D4DCCD" w14:textId="1B48D1AE" w:rsidR="00451540" w:rsidRDefault="00451540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Actos no recurribles</w:t>
      </w:r>
    </w:p>
    <w:p w14:paraId="53A0BCAD" w14:textId="74620DF8" w:rsidR="00451540" w:rsidRDefault="00451540" w:rsidP="00451540">
      <w:pPr>
        <w:pStyle w:val="Prrafodelista"/>
        <w:numPr>
          <w:ilvl w:val="3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Derechos</w:t>
      </w:r>
    </w:p>
    <w:p w14:paraId="70BED462" w14:textId="15FE6C33" w:rsidR="00451540" w:rsidRDefault="00451540" w:rsidP="00451540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Derecho al recurso</w:t>
      </w:r>
    </w:p>
    <w:p w14:paraId="5C89A4EF" w14:textId="126B8D2B" w:rsidR="00451540" w:rsidRPr="00F34195" w:rsidRDefault="00451540" w:rsidP="00451540">
      <w:pPr>
        <w:pStyle w:val="Prrafodelista"/>
        <w:numPr>
          <w:ilvl w:val="4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Derecho a la defensa</w:t>
      </w:r>
    </w:p>
    <w:p w14:paraId="6C86395F" w14:textId="38BDB299" w:rsidR="00451540" w:rsidRDefault="00451540" w:rsidP="00451540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Presentación descriptiva</w:t>
      </w:r>
    </w:p>
    <w:p w14:paraId="60796AE7" w14:textId="57C270CA" w:rsidR="00451540" w:rsidRDefault="00451540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Principios de proceso y derechos del investigado</w:t>
      </w:r>
    </w:p>
    <w:p w14:paraId="596DDD28" w14:textId="1963AD66" w:rsidR="00451540" w:rsidRDefault="00451540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Qué temas deben quedar entregados a la CPR y a la LOC</w:t>
      </w:r>
    </w:p>
    <w:p w14:paraId="1FFFED82" w14:textId="3A9E61A4" w:rsidR="00451540" w:rsidRDefault="00451540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RP ante un acto administrativo de término</w:t>
      </w:r>
    </w:p>
    <w:p w14:paraId="01ACCE64" w14:textId="27895ECF" w:rsidR="00F34195" w:rsidRDefault="00451540" w:rsidP="00451540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Control de expectativas?</w:t>
      </w:r>
    </w:p>
    <w:p w14:paraId="5C06F9F3" w14:textId="575633A7" w:rsidR="00451540" w:rsidRDefault="00451540" w:rsidP="00451540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Principio de tipicidad y legalidad</w:t>
      </w:r>
    </w:p>
    <w:p w14:paraId="2108645D" w14:textId="6345608C" w:rsidR="00451540" w:rsidRDefault="00451540" w:rsidP="00451540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Establecimiento de conductas y sanciones, previamente</w:t>
      </w:r>
    </w:p>
    <w:p w14:paraId="7795D67D" w14:textId="4C3C38B6" w:rsidR="00451540" w:rsidRDefault="00451540" w:rsidP="00451540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Conocimiento inmediato del inicio de la investigación: distorsión</w:t>
      </w:r>
    </w:p>
    <w:p w14:paraId="3D586FB8" w14:textId="36C6B47A" w:rsidR="00451540" w:rsidRDefault="0007746E" w:rsidP="00451540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Discrecionalidad relativa a cuando un hecho denunciado origina proceso disciplinario y cuando sólo una anotación conductual en sistema de desempeño. Distorsiones y exacerbaciones.</w:t>
      </w:r>
    </w:p>
    <w:p w14:paraId="0B0527AB" w14:textId="567447D8" w:rsidR="00343C26" w:rsidRDefault="0007746E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Ejemplo: Código de Ética recientemente sancionado. MALS.</w:t>
      </w:r>
    </w:p>
    <w:p w14:paraId="45F502A2" w14:textId="3D35ED1D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Principio de “Probidad”</w:t>
      </w:r>
    </w:p>
    <w:p w14:paraId="58D6424F" w14:textId="56C8014C" w:rsidR="007A5AE7" w:rsidRDefault="007A5AE7" w:rsidP="007A5AE7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Decisión:</w:t>
      </w:r>
    </w:p>
    <w:p w14:paraId="51E6B559" w14:textId="446C699E" w:rsidR="007A5AE7" w:rsidRDefault="007A5AE7" w:rsidP="007A5AE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48 hrs para revisión del Acta</w:t>
      </w:r>
      <w:r w:rsidR="004E3417">
        <w:rPr>
          <w:rFonts w:cstheme="minorHAnsi"/>
          <w:sz w:val="20"/>
          <w:szCs w:val="20"/>
        </w:rPr>
        <w:t xml:space="preserve"> y petición a la FN</w:t>
      </w:r>
    </w:p>
    <w:p w14:paraId="41A92C22" w14:textId="0E1CADBD" w:rsidR="007A5AE7" w:rsidRDefault="007A5AE7" w:rsidP="007A5AE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Remisión a coordinación para convocatoria a conversatorio</w:t>
      </w:r>
      <w:r w:rsidR="004E341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con Profesor (7 días)</w:t>
      </w:r>
    </w:p>
    <w:p w14:paraId="283C3C2C" w14:textId="097F1F7B" w:rsidR="007A5AE7" w:rsidRDefault="007A5AE7" w:rsidP="007A5AE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Insumo de información</w:t>
      </w:r>
      <w:r w:rsidR="0022579F">
        <w:rPr>
          <w:rFonts w:cstheme="minorHAnsi"/>
          <w:sz w:val="20"/>
          <w:szCs w:val="20"/>
        </w:rPr>
        <w:t>, para ser solicitado a través de la coordinación a la Fiscalía Nacional, para contar con evidencia empírica a la hora de levantar nudos problemáticos en relación al sistema de responsabilidad</w:t>
      </w:r>
      <w:r>
        <w:rPr>
          <w:rFonts w:cstheme="minorHAnsi"/>
          <w:sz w:val="20"/>
          <w:szCs w:val="20"/>
        </w:rPr>
        <w:t>:</w:t>
      </w:r>
    </w:p>
    <w:p w14:paraId="05C2C0B1" w14:textId="77777777" w:rsidR="007A5AE7" w:rsidRPr="00F34195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Insumos:</w:t>
      </w:r>
    </w:p>
    <w:p w14:paraId="4CC388FC" w14:textId="77777777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F34195">
        <w:rPr>
          <w:rFonts w:cstheme="minorHAnsi"/>
          <w:sz w:val="20"/>
          <w:szCs w:val="20"/>
        </w:rPr>
        <w:t>Cantidad de Fiscales investigados en determinado período</w:t>
      </w:r>
      <w:r>
        <w:rPr>
          <w:rFonts w:cstheme="minorHAnsi"/>
          <w:sz w:val="20"/>
          <w:szCs w:val="20"/>
        </w:rPr>
        <w:t xml:space="preserve"> (200 al 2020, desglosado por año y por región)</w:t>
      </w:r>
    </w:p>
    <w:p w14:paraId="1B670312" w14:textId="1387ABD9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Informacion sobre </w:t>
      </w:r>
      <w:r w:rsidRPr="00F34195">
        <w:rPr>
          <w:rFonts w:cstheme="minorHAnsi"/>
          <w:sz w:val="20"/>
          <w:szCs w:val="20"/>
        </w:rPr>
        <w:t xml:space="preserve">medida cautelar/ sanción instructor/ sancionador inicial, reposición/ </w:t>
      </w:r>
      <w:r>
        <w:rPr>
          <w:rFonts w:cstheme="minorHAnsi"/>
          <w:sz w:val="20"/>
          <w:szCs w:val="20"/>
        </w:rPr>
        <w:t xml:space="preserve">consulta/ </w:t>
      </w:r>
      <w:r w:rsidRPr="00F34195">
        <w:rPr>
          <w:rFonts w:cstheme="minorHAnsi"/>
          <w:sz w:val="20"/>
          <w:szCs w:val="20"/>
        </w:rPr>
        <w:t>apelación.</w:t>
      </w:r>
    </w:p>
    <w:p w14:paraId="59ED88ED" w14:textId="72B85D73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Duración de la investigación. Cantidad de reaperturas. Cantidad de devoluciones de investigaciones.</w:t>
      </w:r>
    </w:p>
    <w:p w14:paraId="1E4F6DA2" w14:textId="56D8531D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  <w:lang w:val="pt-BR"/>
        </w:rPr>
      </w:pPr>
      <w:r w:rsidRPr="007A5AE7">
        <w:rPr>
          <w:rFonts w:cstheme="minorHAnsi"/>
          <w:sz w:val="20"/>
          <w:szCs w:val="20"/>
          <w:lang w:val="pt-BR"/>
        </w:rPr>
        <w:t xml:space="preserve">Norma usada para sancionar o </w:t>
      </w:r>
      <w:r>
        <w:rPr>
          <w:rFonts w:cstheme="minorHAnsi"/>
          <w:sz w:val="20"/>
          <w:szCs w:val="20"/>
          <w:lang w:val="pt-BR"/>
        </w:rPr>
        <w:t>“principio de probidad”</w:t>
      </w:r>
    </w:p>
    <w:p w14:paraId="43F9619E" w14:textId="53C591CC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  <w:lang w:val="pt-BR"/>
        </w:rPr>
        <w:t>Inhabilitaciones solicitadas.</w:t>
      </w:r>
    </w:p>
    <w:p w14:paraId="5D773040" w14:textId="0CDECDDA" w:rsidR="007A5AE7" w:rsidRDefault="007A5AE7" w:rsidP="007A5AE7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  <w:lang w:val="pt-BR"/>
        </w:rPr>
        <w:t>Recursos de protección interpuestos</w:t>
      </w:r>
    </w:p>
    <w:p w14:paraId="5A8BDA5E" w14:textId="7BD2F782" w:rsidR="004E3417" w:rsidRPr="007A5AE7" w:rsidRDefault="004E3417" w:rsidP="004E341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  <w:lang w:val="pt-BR"/>
        </w:rPr>
        <w:t>Sujeción de actos administrativos a los princípios básicos de todo acto administrativo.</w:t>
      </w:r>
    </w:p>
    <w:p w14:paraId="69448C2E" w14:textId="77777777" w:rsidR="007A5AE7" w:rsidRPr="007A5AE7" w:rsidRDefault="007A5AE7" w:rsidP="004E3417">
      <w:pPr>
        <w:pStyle w:val="Prrafodelista"/>
        <w:ind w:left="1080"/>
        <w:jc w:val="both"/>
        <w:rPr>
          <w:rFonts w:cstheme="minorHAnsi"/>
          <w:sz w:val="20"/>
          <w:szCs w:val="20"/>
          <w:lang w:val="pt-BR"/>
        </w:rPr>
      </w:pPr>
    </w:p>
    <w:p w14:paraId="31ECE8A1" w14:textId="000687F6" w:rsidR="009F4AAD" w:rsidRDefault="009F4AAD" w:rsidP="009F4AA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Convocatoria a Profesores</w:t>
      </w:r>
      <w:r w:rsidR="00194974">
        <w:rPr>
          <w:rFonts w:cstheme="minorHAnsi"/>
          <w:sz w:val="20"/>
          <w:szCs w:val="20"/>
        </w:rPr>
        <w:t xml:space="preserve"> para apoyo o </w:t>
      </w:r>
      <w:r w:rsidR="00451540">
        <w:rPr>
          <w:rFonts w:cstheme="minorHAnsi"/>
          <w:sz w:val="20"/>
          <w:szCs w:val="20"/>
        </w:rPr>
        <w:t>exposición</w:t>
      </w:r>
    </w:p>
    <w:p w14:paraId="159AA177" w14:textId="35CB03A5" w:rsidR="0007746E" w:rsidRPr="009F4AAD" w:rsidRDefault="0007746E" w:rsidP="0007746E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Dogmática</w:t>
      </w:r>
      <w:r w:rsidR="007A5AE7">
        <w:rPr>
          <w:rFonts w:cstheme="minorHAnsi"/>
          <w:sz w:val="20"/>
          <w:szCs w:val="20"/>
        </w:rPr>
        <w:t>/ Jurisprudencia TC, CGR, ECS</w:t>
      </w:r>
    </w:p>
    <w:p w14:paraId="40766BF3" w14:textId="7D41EF3E" w:rsidR="00E306F7" w:rsidRDefault="00E306F7" w:rsidP="00E306F7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Elección de Directiva Definitiva</w:t>
      </w:r>
    </w:p>
    <w:p w14:paraId="65841794" w14:textId="56F11A8A" w:rsidR="004E3417" w:rsidRDefault="004E3417" w:rsidP="004E341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José Morales: Presidente</w:t>
      </w:r>
    </w:p>
    <w:p w14:paraId="7A940821" w14:textId="40ED44C8" w:rsidR="004E3417" w:rsidRDefault="004E3417" w:rsidP="004E3417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Luis Herrera: VicePresidente</w:t>
      </w:r>
    </w:p>
    <w:p w14:paraId="69749062" w14:textId="77E93E9A" w:rsidR="004E3417" w:rsidRDefault="004E3417" w:rsidP="004E3417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Próxima sesión: Miércoles 9 de junio, 18 horas</w:t>
      </w:r>
    </w:p>
    <w:p w14:paraId="4A1392A8" w14:textId="59546F1B" w:rsidR="003164A5" w:rsidRDefault="003164A5" w:rsidP="003164A5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Otros:</w:t>
      </w:r>
    </w:p>
    <w:p w14:paraId="1737355B" w14:textId="1B57AA6E" w:rsidR="003164A5" w:rsidRDefault="00B368AC" w:rsidP="003164A5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Ante elementos comunes con el PJUD:</w:t>
      </w:r>
    </w:p>
    <w:p w14:paraId="232BE9CF" w14:textId="290F721C" w:rsidR="00EB2B0C" w:rsidRPr="0022579F" w:rsidRDefault="00B368AC" w:rsidP="0022579F">
      <w:pPr>
        <w:pStyle w:val="Prrafodelista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Propuestas relativas a inamovilidad y eventual presentación. ANM. Mg. Olave.</w:t>
      </w:r>
    </w:p>
    <w:sectPr w:rsidR="00EB2B0C" w:rsidRPr="0022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B64"/>
    <w:multiLevelType w:val="hybridMultilevel"/>
    <w:tmpl w:val="E71CD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8784F"/>
    <w:multiLevelType w:val="hybridMultilevel"/>
    <w:tmpl w:val="63C032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trackRevision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CB"/>
    <w:rsid w:val="00051D34"/>
    <w:rsid w:val="0007746E"/>
    <w:rsid w:val="00194974"/>
    <w:rsid w:val="00196D76"/>
    <w:rsid w:val="0022579F"/>
    <w:rsid w:val="002537E4"/>
    <w:rsid w:val="0030502E"/>
    <w:rsid w:val="003164A5"/>
    <w:rsid w:val="00343C26"/>
    <w:rsid w:val="00451540"/>
    <w:rsid w:val="004E3417"/>
    <w:rsid w:val="006251CB"/>
    <w:rsid w:val="0067146A"/>
    <w:rsid w:val="007A5AE7"/>
    <w:rsid w:val="007D66CE"/>
    <w:rsid w:val="008034C7"/>
    <w:rsid w:val="00875993"/>
    <w:rsid w:val="008D6E54"/>
    <w:rsid w:val="009F4AAD"/>
    <w:rsid w:val="00A23295"/>
    <w:rsid w:val="00B368AC"/>
    <w:rsid w:val="00BE6B11"/>
    <w:rsid w:val="00CB2E32"/>
    <w:rsid w:val="00DA248A"/>
    <w:rsid w:val="00E306F7"/>
    <w:rsid w:val="00EB2B0C"/>
    <w:rsid w:val="00F3419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669B5"/>
  <w15:chartTrackingRefBased/>
  <w15:docId w15:val="{90691D39-AFFB-F64F-89B7-ABD2417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8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C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DA24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48A"/>
    <w:rPr>
      <w:color w:val="605E5C"/>
      <w:shd w:val="clear" w:color="auto" w:fill="E1DFDD"/>
    </w:rPr>
  </w:style>
  <w:style w:type="character" w:customStyle="1" w:styleId="rpc41">
    <w:name w:val="_rpc_41"/>
    <w:basedOn w:val="Fuentedeprrafopredeter"/>
    <w:rsid w:val="00DA248A"/>
  </w:style>
  <w:style w:type="character" w:styleId="Hipervnculovisitado">
    <w:name w:val="FollowedHyperlink"/>
    <w:basedOn w:val="Fuentedeprrafopredeter"/>
    <w:uiPriority w:val="99"/>
    <w:semiHidden/>
    <w:unhideWhenUsed/>
    <w:rsid w:val="00051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rosas ortiz</dc:creator>
  <cp:keywords/>
  <dc:description/>
  <cp:lastModifiedBy>patricio rosas ortiz</cp:lastModifiedBy>
  <cp:revision>5</cp:revision>
  <dcterms:created xsi:type="dcterms:W3CDTF">2021-06-01T21:03:00Z</dcterms:created>
  <dcterms:modified xsi:type="dcterms:W3CDTF">2021-06-02T00:55:00Z</dcterms:modified>
</cp:coreProperties>
</file>